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512" w:rsidRPr="009C3512" w:rsidRDefault="009C3512" w:rsidP="009C3512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Plug in GSR sensor. Use Q software and sync the </w:t>
      </w:r>
      <w:r>
        <w:rPr>
          <w:rFonts w:ascii="Calibri" w:eastAsia="Times New Roman" w:hAnsi="Calibri" w:cs="Times New Roman"/>
          <w:color w:val="000000"/>
        </w:rPr>
        <w:t xml:space="preserve">time on the </w:t>
      </w:r>
      <w:r w:rsidRPr="009C3512">
        <w:rPr>
          <w:rFonts w:ascii="Calibri" w:eastAsia="Times New Roman" w:hAnsi="Calibri" w:cs="Times New Roman"/>
          <w:color w:val="000000"/>
        </w:rPr>
        <w:t>GSR device.</w:t>
      </w:r>
    </w:p>
    <w:p w:rsidR="009C3512" w:rsidRPr="009C3512" w:rsidRDefault="009C3512" w:rsidP="009C3512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Sit subject down in non-rolling chair.</w:t>
      </w:r>
    </w:p>
    <w:p w:rsidR="009C3512" w:rsidRPr="009C3512" w:rsidRDefault="009C3512" w:rsidP="009C3512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Set up stopwatch on iPhone to time the study.</w:t>
      </w:r>
    </w:p>
    <w:p w:rsidR="009C3512" w:rsidRPr="009C3512" w:rsidRDefault="009C3512" w:rsidP="009C3512">
      <w:pPr>
        <w:numPr>
          <w:ilvl w:val="0"/>
          <w:numId w:val="3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Put GSR sensor on subject on hand that is not using the mouse.</w:t>
      </w:r>
    </w:p>
    <w:p w:rsidR="009C3512" w:rsidRPr="009C3512" w:rsidRDefault="009C3512" w:rsidP="009C3512">
      <w:pPr>
        <w:numPr>
          <w:ilvl w:val="1"/>
          <w:numId w:val="4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Push the button on the GSR sensor.</w:t>
      </w:r>
    </w:p>
    <w:p w:rsidR="009C3512" w:rsidRPr="009C3512" w:rsidRDefault="009C3512" w:rsidP="009C3512">
      <w:pPr>
        <w:numPr>
          <w:ilvl w:val="1"/>
          <w:numId w:val="4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Hold breath for 10 seconds to activate sensor.</w:t>
      </w:r>
    </w:p>
    <w:p w:rsidR="009C3512" w:rsidRPr="009C3512" w:rsidRDefault="009C3512" w:rsidP="009C3512">
      <w:pPr>
        <w:numPr>
          <w:ilvl w:val="1"/>
          <w:numId w:val="4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Connect laptop to GSR sensor via Bluetooth and verify signal.</w:t>
      </w:r>
    </w:p>
    <w:p w:rsidR="009C3512" w:rsidRPr="009C3512" w:rsidRDefault="009C3512" w:rsidP="009C351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Put on </w:t>
      </w:r>
      <w:proofErr w:type="spellStart"/>
      <w:r w:rsidRPr="009C3512">
        <w:rPr>
          <w:rFonts w:ascii="Calibri" w:eastAsia="Times New Roman" w:hAnsi="Calibri" w:cs="Times New Roman"/>
          <w:color w:val="000000"/>
        </w:rPr>
        <w:t>MindBand</w:t>
      </w:r>
      <w:proofErr w:type="spellEnd"/>
      <w:r w:rsidRPr="009C3512">
        <w:rPr>
          <w:rFonts w:ascii="Calibri" w:eastAsia="Times New Roman" w:hAnsi="Calibri" w:cs="Times New Roman"/>
          <w:color w:val="000000"/>
        </w:rPr>
        <w:t xml:space="preserve"> on head of subject.</w:t>
      </w:r>
    </w:p>
    <w:p w:rsidR="009C3512" w:rsidRPr="009C3512" w:rsidRDefault="009C3512" w:rsidP="009C3512">
      <w:pPr>
        <w:numPr>
          <w:ilvl w:val="1"/>
          <w:numId w:val="5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Push On/Off button on </w:t>
      </w:r>
      <w:proofErr w:type="spellStart"/>
      <w:r w:rsidRPr="009C3512">
        <w:rPr>
          <w:rFonts w:ascii="Calibri" w:eastAsia="Times New Roman" w:hAnsi="Calibri" w:cs="Times New Roman"/>
          <w:color w:val="000000"/>
        </w:rPr>
        <w:t>MindBand</w:t>
      </w:r>
      <w:proofErr w:type="spellEnd"/>
      <w:r w:rsidRPr="009C3512">
        <w:rPr>
          <w:rFonts w:ascii="Calibri" w:eastAsia="Times New Roman" w:hAnsi="Calibri" w:cs="Times New Roman"/>
          <w:color w:val="000000"/>
        </w:rPr>
        <w:t xml:space="preserve"> to turn it on.</w:t>
      </w:r>
    </w:p>
    <w:p w:rsidR="009C3512" w:rsidRPr="009C3512" w:rsidRDefault="009C3512" w:rsidP="009C3512">
      <w:pPr>
        <w:numPr>
          <w:ilvl w:val="1"/>
          <w:numId w:val="5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Start </w:t>
      </w:r>
      <w:proofErr w:type="spellStart"/>
      <w:r w:rsidRPr="009C3512">
        <w:rPr>
          <w:rFonts w:ascii="Calibri" w:eastAsia="Times New Roman" w:hAnsi="Calibri" w:cs="Times New Roman"/>
          <w:color w:val="000000"/>
        </w:rPr>
        <w:t>NeuroView</w:t>
      </w:r>
      <w:proofErr w:type="spellEnd"/>
      <w:r w:rsidRPr="009C3512">
        <w:rPr>
          <w:rFonts w:ascii="Calibri" w:eastAsia="Times New Roman" w:hAnsi="Calibri" w:cs="Times New Roman"/>
          <w:color w:val="000000"/>
        </w:rPr>
        <w:t xml:space="preserve"> software on laptop. </w:t>
      </w:r>
    </w:p>
    <w:p w:rsidR="009C3512" w:rsidRPr="009C3512" w:rsidRDefault="009C3512" w:rsidP="009C3512">
      <w:pPr>
        <w:numPr>
          <w:ilvl w:val="1"/>
          <w:numId w:val="5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Click Connect button to start reading brain waves from device.</w:t>
      </w:r>
    </w:p>
    <w:p w:rsidR="009C3512" w:rsidRPr="009C3512" w:rsidRDefault="009C3512" w:rsidP="009C3512">
      <w:pPr>
        <w:numPr>
          <w:ilvl w:val="1"/>
          <w:numId w:val="5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Choose Record to start recording brain waves.</w:t>
      </w:r>
    </w:p>
    <w:p w:rsidR="009C3512" w:rsidRPr="009C3512" w:rsidRDefault="009C3512" w:rsidP="009C3512">
      <w:pPr>
        <w:numPr>
          <w:ilvl w:val="0"/>
          <w:numId w:val="5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Introduce yourself and experiment.</w:t>
      </w:r>
    </w:p>
    <w:p w:rsidR="009C3512" w:rsidRPr="009C3512" w:rsidRDefault="009C3512" w:rsidP="009C3512">
      <w:pPr>
        <w:numPr>
          <w:ilvl w:val="1"/>
          <w:numId w:val="6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Explain GSR</w:t>
      </w:r>
    </w:p>
    <w:p w:rsidR="009C3512" w:rsidRPr="009C3512" w:rsidRDefault="009C3512" w:rsidP="009C3512">
      <w:pPr>
        <w:numPr>
          <w:ilvl w:val="1"/>
          <w:numId w:val="6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Explain </w:t>
      </w:r>
      <w:proofErr w:type="spellStart"/>
      <w:r w:rsidRPr="009C3512">
        <w:rPr>
          <w:rFonts w:ascii="Calibri" w:eastAsia="Times New Roman" w:hAnsi="Calibri" w:cs="Times New Roman"/>
          <w:color w:val="000000"/>
        </w:rPr>
        <w:t>MindBand</w:t>
      </w:r>
      <w:proofErr w:type="spellEnd"/>
      <w:r w:rsidRPr="009C3512">
        <w:rPr>
          <w:rFonts w:ascii="Calibri" w:eastAsia="Times New Roman" w:hAnsi="Calibri" w:cs="Times New Roman"/>
          <w:color w:val="000000"/>
        </w:rPr>
        <w:t>.</w:t>
      </w:r>
    </w:p>
    <w:p w:rsidR="009C3512" w:rsidRPr="009C3512" w:rsidRDefault="009C3512" w:rsidP="009C3512">
      <w:pPr>
        <w:numPr>
          <w:ilvl w:val="1"/>
          <w:numId w:val="6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Explain </w:t>
      </w:r>
      <w:proofErr w:type="spellStart"/>
      <w:r w:rsidRPr="009C3512">
        <w:rPr>
          <w:rFonts w:ascii="Calibri" w:eastAsia="Times New Roman" w:hAnsi="Calibri" w:cs="Times New Roman"/>
          <w:color w:val="000000"/>
        </w:rPr>
        <w:t>Eyetracker</w:t>
      </w:r>
      <w:proofErr w:type="spellEnd"/>
    </w:p>
    <w:p w:rsidR="009C3512" w:rsidRPr="009C3512" w:rsidRDefault="009C3512" w:rsidP="009C3512">
      <w:pPr>
        <w:numPr>
          <w:ilvl w:val="0"/>
          <w:numId w:val="6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Give subject 2 copies of pre-signed consent form to sign.</w:t>
      </w:r>
    </w:p>
    <w:p w:rsidR="009C3512" w:rsidRPr="009C3512" w:rsidRDefault="009C3512" w:rsidP="009C3512">
      <w:pPr>
        <w:numPr>
          <w:ilvl w:val="0"/>
          <w:numId w:val="6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Give subject pre-questionnaire to fill out.</w:t>
      </w:r>
    </w:p>
    <w:p w:rsidR="009C3512" w:rsidRPr="009C3512" w:rsidRDefault="009C3512" w:rsidP="009C3512">
      <w:pPr>
        <w:numPr>
          <w:ilvl w:val="0"/>
          <w:numId w:val="6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Establish left-eye or right-eye dominance by looking at doorknob with hands in triangle.</w:t>
      </w:r>
    </w:p>
    <w:p w:rsidR="009C3512" w:rsidRPr="009C3512" w:rsidRDefault="009C3512" w:rsidP="009C3512">
      <w:pPr>
        <w:numPr>
          <w:ilvl w:val="1"/>
          <w:numId w:val="7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Check settings in Tobii and set it to read left or right eye.</w:t>
      </w:r>
    </w:p>
    <w:p w:rsidR="009C3512" w:rsidRPr="009C3512" w:rsidRDefault="009C3512" w:rsidP="009C3512">
      <w:pPr>
        <w:numPr>
          <w:ilvl w:val="0"/>
          <w:numId w:val="7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Put on the headset mic.</w:t>
      </w:r>
    </w:p>
    <w:p w:rsidR="009C3512" w:rsidRPr="009C3512" w:rsidRDefault="009C3512" w:rsidP="009C3512">
      <w:pPr>
        <w:numPr>
          <w:ilvl w:val="0"/>
          <w:numId w:val="7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With Tobii, turn on the Tools menu/Show Track Status and put that on the second monitor.</w:t>
      </w:r>
    </w:p>
    <w:p w:rsidR="009C3512" w:rsidRPr="009C3512" w:rsidRDefault="009C3512" w:rsidP="009C3512">
      <w:pPr>
        <w:numPr>
          <w:ilvl w:val="0"/>
          <w:numId w:val="7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Move them in their chair until Track Status window shows </w:t>
      </w:r>
      <w:proofErr w:type="gramStart"/>
      <w:r w:rsidRPr="009C3512">
        <w:rPr>
          <w:rFonts w:ascii="Calibri" w:eastAsia="Times New Roman" w:hAnsi="Calibri" w:cs="Times New Roman"/>
          <w:color w:val="000000"/>
        </w:rPr>
        <w:t>they're</w:t>
      </w:r>
      <w:proofErr w:type="gramEnd"/>
      <w:r w:rsidRPr="009C3512">
        <w:rPr>
          <w:rFonts w:ascii="Calibri" w:eastAsia="Times New Roman" w:hAnsi="Calibri" w:cs="Times New Roman"/>
          <w:color w:val="000000"/>
        </w:rPr>
        <w:t xml:space="preserve"> centered in front of the eye tracker.</w:t>
      </w:r>
    </w:p>
    <w:p w:rsidR="009C3512" w:rsidRPr="009C3512" w:rsidRDefault="009C3512" w:rsidP="009C3512">
      <w:pPr>
        <w:numPr>
          <w:ilvl w:val="1"/>
          <w:numId w:val="8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Tell subject try not to move head out of the box.</w:t>
      </w:r>
    </w:p>
    <w:p w:rsidR="009C3512" w:rsidRPr="009C3512" w:rsidRDefault="009C3512" w:rsidP="009C3512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Explain directions of study. Tell subject just to read and speak answers </w:t>
      </w:r>
      <w:proofErr w:type="gramStart"/>
      <w:r w:rsidRPr="009C3512">
        <w:rPr>
          <w:rFonts w:ascii="Calibri" w:eastAsia="Times New Roman" w:hAnsi="Calibri" w:cs="Times New Roman"/>
          <w:color w:val="000000"/>
        </w:rPr>
        <w:t>out loud</w:t>
      </w:r>
      <w:proofErr w:type="gramEnd"/>
      <w:r w:rsidRPr="009C3512">
        <w:rPr>
          <w:rFonts w:ascii="Calibri" w:eastAsia="Times New Roman" w:hAnsi="Calibri" w:cs="Times New Roman"/>
          <w:color w:val="000000"/>
        </w:rPr>
        <w:t>. Think-aloud. Check that subject can read the text from that distance. No scrolling.</w:t>
      </w:r>
      <w:r>
        <w:rPr>
          <w:rFonts w:ascii="Calibri" w:eastAsia="Times New Roman" w:hAnsi="Calibri" w:cs="Times New Roman"/>
          <w:color w:val="000000"/>
        </w:rPr>
        <w:t xml:space="preserve"> If necessary, change font size of document.</w:t>
      </w:r>
    </w:p>
    <w:p w:rsidR="009C3512" w:rsidRPr="009C3512" w:rsidRDefault="009C3512" w:rsidP="009C3512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Give them priming tasks. Explain instructions. Let them do it. No recording.</w:t>
      </w:r>
    </w:p>
    <w:p w:rsidR="009C3512" w:rsidRPr="009C3512" w:rsidRDefault="009C3512" w:rsidP="009C3512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Wa</w:t>
      </w:r>
      <w:r>
        <w:rPr>
          <w:rFonts w:ascii="Calibri" w:eastAsia="Times New Roman" w:hAnsi="Calibri" w:cs="Times New Roman"/>
          <w:color w:val="000000"/>
        </w:rPr>
        <w:t>tch fish tank movie. “Don’t</w:t>
      </w:r>
      <w:r w:rsidRPr="009C3512">
        <w:rPr>
          <w:rFonts w:ascii="Calibri" w:eastAsia="Times New Roman" w:hAnsi="Calibri" w:cs="Times New Roman"/>
          <w:color w:val="000000"/>
        </w:rPr>
        <w:t xml:space="preserve"> think about the problem. Just think about the fish.</w:t>
      </w:r>
      <w:r>
        <w:rPr>
          <w:rFonts w:ascii="Calibri" w:eastAsia="Times New Roman" w:hAnsi="Calibri" w:cs="Times New Roman"/>
          <w:color w:val="000000"/>
        </w:rPr>
        <w:t>”</w:t>
      </w:r>
    </w:p>
    <w:p w:rsidR="009C3512" w:rsidRPr="009C3512" w:rsidRDefault="009C3512" w:rsidP="009C3512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Start Tobii Studio study.</w:t>
      </w:r>
    </w:p>
    <w:p w:rsidR="009C3512" w:rsidRPr="009C3512" w:rsidRDefault="009C3512" w:rsidP="009C3512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Calibrate eye tracker.</w:t>
      </w:r>
    </w:p>
    <w:p w:rsidR="009C3512" w:rsidRPr="009C3512" w:rsidRDefault="009C3512" w:rsidP="009C3512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We push the button on the GSR device to record an event. </w:t>
      </w:r>
      <w:proofErr w:type="gramStart"/>
      <w:r w:rsidRPr="009C3512">
        <w:rPr>
          <w:rFonts w:ascii="Calibri" w:eastAsia="Times New Roman" w:hAnsi="Calibri" w:cs="Times New Roman"/>
          <w:color w:val="000000"/>
        </w:rPr>
        <w:t>Or</w:t>
      </w:r>
      <w:proofErr w:type="gramEnd"/>
      <w:r w:rsidRPr="009C3512">
        <w:rPr>
          <w:rFonts w:ascii="Calibri" w:eastAsia="Times New Roman" w:hAnsi="Calibri" w:cs="Times New Roman"/>
          <w:color w:val="000000"/>
        </w:rPr>
        <w:t xml:space="preserve"> hit Ctrl-O on the Q Live software.</w:t>
      </w:r>
    </w:p>
    <w:p w:rsidR="009C3512" w:rsidRPr="009C3512" w:rsidRDefault="009C3512" w:rsidP="009C3512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Start the Tobii task.</w:t>
      </w:r>
    </w:p>
    <w:p w:rsidR="009C3512" w:rsidRPr="009C3512" w:rsidRDefault="009C3512" w:rsidP="009C3512">
      <w:pPr>
        <w:numPr>
          <w:ilvl w:val="0"/>
          <w:numId w:val="8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They need to tell us when </w:t>
      </w:r>
      <w:proofErr w:type="gramStart"/>
      <w:r w:rsidRPr="009C3512">
        <w:rPr>
          <w:rFonts w:ascii="Calibri" w:eastAsia="Times New Roman" w:hAnsi="Calibri" w:cs="Times New Roman"/>
          <w:color w:val="000000"/>
        </w:rPr>
        <w:t>they're</w:t>
      </w:r>
      <w:proofErr w:type="gramEnd"/>
      <w:r w:rsidRPr="009C3512">
        <w:rPr>
          <w:rFonts w:ascii="Calibri" w:eastAsia="Times New Roman" w:hAnsi="Calibri" w:cs="Times New Roman"/>
          <w:color w:val="000000"/>
        </w:rPr>
        <w:t xml:space="preserve"> done with each question in the task. After each done, we push the GSR button.</w:t>
      </w:r>
    </w:p>
    <w:p w:rsidR="009C3512" w:rsidRPr="009C3512" w:rsidRDefault="009C3512" w:rsidP="009C3512">
      <w:pPr>
        <w:numPr>
          <w:ilvl w:val="1"/>
          <w:numId w:val="9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Watch fish tank movie for 2 min.</w:t>
      </w:r>
    </w:p>
    <w:p w:rsidR="009C3512" w:rsidRPr="009C3512" w:rsidRDefault="009C3512" w:rsidP="009C3512">
      <w:pPr>
        <w:numPr>
          <w:ilvl w:val="1"/>
          <w:numId w:val="9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Take the NASA TLX survey.</w:t>
      </w:r>
    </w:p>
    <w:p w:rsidR="009C3512" w:rsidRPr="009C3512" w:rsidRDefault="009C3512" w:rsidP="009C3512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At the end of the </w:t>
      </w:r>
      <w:proofErr w:type="gramStart"/>
      <w:r>
        <w:rPr>
          <w:rFonts w:ascii="Calibri" w:eastAsia="Times New Roman" w:hAnsi="Calibri" w:cs="Times New Roman"/>
          <w:color w:val="000000"/>
        </w:rPr>
        <w:t>8</w:t>
      </w:r>
      <w:proofErr w:type="gramEnd"/>
      <w:r w:rsidRPr="009C3512">
        <w:rPr>
          <w:rFonts w:ascii="Calibri" w:eastAsia="Times New Roman" w:hAnsi="Calibri" w:cs="Times New Roman"/>
          <w:color w:val="000000"/>
        </w:rPr>
        <w:t xml:space="preserve"> tasks, Press GSR button. Then press Escape to finish Tobii.</w:t>
      </w:r>
    </w:p>
    <w:p w:rsidR="009C3512" w:rsidRPr="009C3512" w:rsidRDefault="009C3512" w:rsidP="009C3512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Take the post-questionnaire. </w:t>
      </w:r>
    </w:p>
    <w:p w:rsidR="009C3512" w:rsidRPr="009C3512" w:rsidRDefault="009C3512" w:rsidP="009C3512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Write down the order of the questions on the participant's exit questionnaire.</w:t>
      </w:r>
    </w:p>
    <w:p w:rsidR="009C3512" w:rsidRPr="009C3512" w:rsidRDefault="009C3512" w:rsidP="009C3512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Take off GSR device. Take off </w:t>
      </w:r>
      <w:proofErr w:type="spellStart"/>
      <w:r w:rsidRPr="009C3512">
        <w:rPr>
          <w:rFonts w:ascii="Calibri" w:eastAsia="Times New Roman" w:hAnsi="Calibri" w:cs="Times New Roman"/>
          <w:color w:val="000000"/>
        </w:rPr>
        <w:t>MindBand</w:t>
      </w:r>
      <w:proofErr w:type="spellEnd"/>
      <w:r w:rsidRPr="009C3512">
        <w:rPr>
          <w:rFonts w:ascii="Calibri" w:eastAsia="Times New Roman" w:hAnsi="Calibri" w:cs="Times New Roman"/>
          <w:color w:val="000000"/>
        </w:rPr>
        <w:t>.</w:t>
      </w:r>
    </w:p>
    <w:p w:rsidR="009C3512" w:rsidRPr="009C3512" w:rsidRDefault="009C3512" w:rsidP="009C3512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Give them the remuneration form. </w:t>
      </w:r>
    </w:p>
    <w:p w:rsidR="009C3512" w:rsidRPr="009C3512" w:rsidRDefault="009C3512" w:rsidP="009C3512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Say thank you, and goodbye.</w:t>
      </w:r>
    </w:p>
    <w:p w:rsidR="009C3512" w:rsidRPr="009C3512" w:rsidRDefault="009C3512" w:rsidP="009C3512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 xml:space="preserve">In Tobii, save the video. Export the eye tracking data. Plug in GSR device and copy </w:t>
      </w:r>
      <w:r>
        <w:rPr>
          <w:rFonts w:ascii="Calibri" w:eastAsia="Times New Roman" w:hAnsi="Calibri" w:cs="Times New Roman"/>
          <w:color w:val="000000"/>
        </w:rPr>
        <w:t>GSR</w:t>
      </w:r>
      <w:r w:rsidRPr="009C3512">
        <w:rPr>
          <w:rFonts w:ascii="Calibri" w:eastAsia="Times New Roman" w:hAnsi="Calibri" w:cs="Times New Roman"/>
          <w:color w:val="000000"/>
        </w:rPr>
        <w:t xml:space="preserve"> file onto desktop. Save </w:t>
      </w:r>
      <w:proofErr w:type="spellStart"/>
      <w:r w:rsidRPr="009C3512">
        <w:rPr>
          <w:rFonts w:ascii="Calibri" w:eastAsia="Times New Roman" w:hAnsi="Calibri" w:cs="Times New Roman"/>
          <w:color w:val="000000"/>
        </w:rPr>
        <w:t>MindBand</w:t>
      </w:r>
      <w:proofErr w:type="spellEnd"/>
      <w:r w:rsidRPr="009C3512">
        <w:rPr>
          <w:rFonts w:ascii="Calibri" w:eastAsia="Times New Roman" w:hAnsi="Calibri" w:cs="Times New Roman"/>
          <w:color w:val="000000"/>
        </w:rPr>
        <w:t xml:space="preserve"> data to disk.</w:t>
      </w:r>
    </w:p>
    <w:p w:rsidR="009C3512" w:rsidRPr="009C3512" w:rsidRDefault="009C3512" w:rsidP="009C3512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9C3512">
        <w:rPr>
          <w:rFonts w:ascii="Calibri" w:eastAsia="Times New Roman" w:hAnsi="Calibri" w:cs="Times New Roman"/>
          <w:color w:val="000000"/>
        </w:rPr>
        <w:t>Copy all participant files to their own folder on Dropbox.</w:t>
      </w:r>
      <w:bookmarkStart w:id="0" w:name="_GoBack"/>
      <w:bookmarkEnd w:id="0"/>
    </w:p>
    <w:sectPr w:rsidR="009C3512" w:rsidRPr="009C3512" w:rsidSect="00AF45E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4534F"/>
    <w:multiLevelType w:val="hybridMultilevel"/>
    <w:tmpl w:val="6CEAE8B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C415D7"/>
    <w:multiLevelType w:val="hybridMultilevel"/>
    <w:tmpl w:val="071AC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0E6D99"/>
    <w:multiLevelType w:val="multilevel"/>
    <w:tmpl w:val="9A6C8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2"/>
    <w:lvlOverride w:ilvl="0"/>
    <w:lvlOverride w:ilvl="1">
      <w:startOverride w:val="1"/>
    </w:lvlOverride>
  </w:num>
  <w:num w:numId="5">
    <w:abstractNumId w:val="2"/>
    <w:lvlOverride w:ilvl="0"/>
    <w:lvlOverride w:ilvl="1">
      <w:startOverride w:val="1"/>
    </w:lvlOverride>
  </w:num>
  <w:num w:numId="6">
    <w:abstractNumId w:val="2"/>
    <w:lvlOverride w:ilvl="0"/>
    <w:lvlOverride w:ilvl="1">
      <w:startOverride w:val="1"/>
    </w:lvlOverride>
  </w:num>
  <w:num w:numId="7">
    <w:abstractNumId w:val="2"/>
    <w:lvlOverride w:ilvl="0"/>
    <w:lvlOverride w:ilvl="1">
      <w:startOverride w:val="1"/>
    </w:lvlOverride>
  </w:num>
  <w:num w:numId="8">
    <w:abstractNumId w:val="2"/>
    <w:lvlOverride w:ilvl="0"/>
    <w:lvlOverride w:ilvl="1">
      <w:startOverride w:val="1"/>
    </w:lvlOverride>
  </w:num>
  <w:num w:numId="9">
    <w:abstractNumId w:val="2"/>
    <w:lvlOverride w:ilvl="0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1B1"/>
    <w:rsid w:val="000D1BF0"/>
    <w:rsid w:val="00105C9E"/>
    <w:rsid w:val="001538C6"/>
    <w:rsid w:val="001971B1"/>
    <w:rsid w:val="003B1594"/>
    <w:rsid w:val="00535B5A"/>
    <w:rsid w:val="009C3512"/>
    <w:rsid w:val="00A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E66A64-7E8C-4FBA-9302-4859E3A3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F45E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F45EE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3B1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5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Begel</dc:creator>
  <cp:keywords/>
  <dc:description/>
  <cp:lastModifiedBy>Andrew Begel</cp:lastModifiedBy>
  <cp:revision>3</cp:revision>
  <dcterms:created xsi:type="dcterms:W3CDTF">2014-02-14T00:18:00Z</dcterms:created>
  <dcterms:modified xsi:type="dcterms:W3CDTF">2014-02-14T00:37:00Z</dcterms:modified>
</cp:coreProperties>
</file>